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1750" w:rsidRPr="00022A8E" w:rsidRDefault="00EF1750" w:rsidP="00EF1750">
      <w:pPr>
        <w:spacing w:line="540" w:lineRule="exact"/>
        <w:jc w:val="center"/>
        <w:rPr>
          <w:rStyle w:val="a5"/>
          <w:rFonts w:ascii="方正黑体_GBK" w:eastAsia="方正黑体_GBK"/>
          <w:sz w:val="32"/>
          <w:szCs w:val="32"/>
        </w:rPr>
      </w:pPr>
      <w:bookmarkStart w:id="0" w:name="_GoBack"/>
      <w:r w:rsidRPr="00022A8E">
        <w:rPr>
          <w:rStyle w:val="a5"/>
          <w:rFonts w:ascii="方正黑体_GBK" w:eastAsia="方正黑体_GBK" w:hint="eastAsia"/>
          <w:sz w:val="32"/>
          <w:szCs w:val="32"/>
        </w:rPr>
        <w:t>运河优秀短视频（共30个）</w:t>
      </w:r>
    </w:p>
    <w:bookmarkEnd w:id="0"/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更苏州《枫桥夜泊》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更苏州《知否知否？应是苏州浒墅关》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更苏州《灯火阑珊处，运河是我家》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常州青云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阁艺术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《岂有不红之理》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舞动青春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扮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运河《什么是船闸？》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舞动青春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扮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运河《看运河上美丽的船娘》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邵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闸新生代《民国二十四年（</w:t>
      </w:r>
      <w:r w:rsidRPr="005136FE">
        <w:rPr>
          <w:rStyle w:val="a5"/>
          <w:rFonts w:eastAsia="方正仿宋_GBK" w:hint="eastAsia"/>
          <w:sz w:val="32"/>
          <w:szCs w:val="32"/>
        </w:rPr>
        <w:t>1935</w:t>
      </w:r>
      <w:r w:rsidRPr="005136FE">
        <w:rPr>
          <w:rStyle w:val="a5"/>
          <w:rFonts w:eastAsia="方正仿宋_GBK" w:hint="eastAsia"/>
          <w:sz w:val="32"/>
          <w:szCs w:val="32"/>
        </w:rPr>
        <w:t>年）邵伯船闸施工现场照片》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邵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闸新生代《运河扬州美，最忆邵伯湖》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这里是江苏《你的家乡有没有大运河流过？》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溧水发布《溧水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仓口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古村</w:t>
      </w:r>
      <w:r w:rsidRPr="005136FE">
        <w:rPr>
          <w:rStyle w:val="a5"/>
          <w:rFonts w:eastAsia="方正仿宋_GBK" w:hint="eastAsia"/>
          <w:sz w:val="32"/>
          <w:szCs w:val="32"/>
        </w:rPr>
        <w:t>-</w:t>
      </w:r>
      <w:r w:rsidRPr="005136FE">
        <w:rPr>
          <w:rStyle w:val="a5"/>
          <w:rFonts w:eastAsia="方正仿宋_GBK" w:hint="eastAsia"/>
          <w:sz w:val="32"/>
          <w:szCs w:val="32"/>
        </w:rPr>
        <w:t>南京漕运线路上的历史遗迹》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江苏省泗阳闸站管理所《泗阳枢纽四十年辉煌岁月》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智慧无锡</w:t>
      </w:r>
      <w:r w:rsidRPr="005136FE">
        <w:rPr>
          <w:rStyle w:val="a5"/>
          <w:rFonts w:eastAsia="方正仿宋_GBK" w:hint="eastAsia"/>
          <w:sz w:val="32"/>
          <w:szCs w:val="32"/>
        </w:rPr>
        <w:t xml:space="preserve">APP </w:t>
      </w:r>
      <w:r w:rsidRPr="005136FE">
        <w:rPr>
          <w:rStyle w:val="a5"/>
          <w:rFonts w:eastAsia="方正仿宋_GBK" w:hint="eastAsia"/>
          <w:sz w:val="32"/>
          <w:szCs w:val="32"/>
        </w:rPr>
        <w:t>《美丽家园离不开河道保洁员》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一生何求</w:t>
      </w:r>
      <w:r w:rsidRPr="005136FE">
        <w:rPr>
          <w:rStyle w:val="a5"/>
          <w:rFonts w:eastAsia="方正仿宋_GBK" w:hint="eastAsia"/>
          <w:sz w:val="32"/>
          <w:szCs w:val="32"/>
        </w:rPr>
        <w:t xml:space="preserve">?  </w:t>
      </w:r>
      <w:r w:rsidRPr="005136FE">
        <w:rPr>
          <w:rStyle w:val="a5"/>
          <w:rFonts w:eastAsia="方正仿宋_GBK" w:hint="eastAsia"/>
          <w:sz w:val="32"/>
          <w:szCs w:val="32"/>
        </w:rPr>
        <w:t>《江苏的朋友们在哪里呀</w:t>
      </w:r>
      <w:r w:rsidRPr="005136FE">
        <w:rPr>
          <w:rStyle w:val="a5"/>
          <w:rFonts w:eastAsia="方正仿宋_GBK" w:hint="eastAsia"/>
          <w:sz w:val="32"/>
          <w:szCs w:val="32"/>
        </w:rPr>
        <w:t>?</w:t>
      </w:r>
      <w:r w:rsidRPr="005136FE">
        <w:rPr>
          <w:rStyle w:val="a5"/>
          <w:rFonts w:eastAsia="方正仿宋_GBK" w:hint="eastAsia"/>
          <w:sz w:val="32"/>
          <w:szCs w:val="32"/>
        </w:rPr>
        <w:t>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@Kurt</w:t>
      </w:r>
      <w:r w:rsidRPr="005136FE">
        <w:rPr>
          <w:rStyle w:val="a5"/>
          <w:rFonts w:eastAsia="方正仿宋_GBK" w:hint="eastAsia"/>
          <w:sz w:val="32"/>
          <w:szCs w:val="32"/>
        </w:rPr>
        <w:t>《常州运河记忆》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青青《皂河船闸千里运河某时段过船量最多》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赎救的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克申肖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 xml:space="preserve"> </w:t>
      </w:r>
      <w:r w:rsidRPr="005136FE">
        <w:rPr>
          <w:rStyle w:val="a5"/>
          <w:rFonts w:eastAsia="方正仿宋_GBK" w:hint="eastAsia"/>
          <w:sz w:val="32"/>
          <w:szCs w:val="32"/>
        </w:rPr>
        <w:t>《打击非法捕鱼》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江都水利枢纽</w:t>
      </w:r>
      <w:r w:rsidRPr="005136FE">
        <w:rPr>
          <w:rStyle w:val="a5"/>
          <w:rFonts w:eastAsia="方正仿宋_GBK" w:hint="eastAsia"/>
          <w:sz w:val="32"/>
          <w:szCs w:val="32"/>
        </w:rPr>
        <w:t xml:space="preserve"> </w:t>
      </w:r>
      <w:r w:rsidRPr="005136FE">
        <w:rPr>
          <w:rStyle w:val="a5"/>
          <w:rFonts w:eastAsia="方正仿宋_GBK" w:hint="eastAsia"/>
          <w:sz w:val="32"/>
          <w:szCs w:val="32"/>
        </w:rPr>
        <w:t>《走走走，一起去找回走失多日的太阳》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南通水利人《南通州北通州，南北通州通南北》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小羽《雷锋精神代代相传，守护运河人人有责》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清风觉《苏北运河南大门</w:t>
      </w:r>
      <w:r w:rsidRPr="005136FE">
        <w:rPr>
          <w:rStyle w:val="a5"/>
          <w:rFonts w:eastAsia="方正仿宋_GBK" w:hint="eastAsia"/>
          <w:sz w:val="32"/>
          <w:szCs w:val="32"/>
        </w:rPr>
        <w:t>-</w:t>
      </w:r>
      <w:r w:rsidRPr="005136FE">
        <w:rPr>
          <w:rStyle w:val="a5"/>
          <w:rFonts w:eastAsia="方正仿宋_GBK" w:hint="eastAsia"/>
          <w:sz w:val="32"/>
          <w:szCs w:val="32"/>
        </w:rPr>
        <w:t>运河北上第一闸》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南通州《古通州东南沿海第一盐埠余西古镇！》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lastRenderedPageBreak/>
        <w:t>@</w:t>
      </w:r>
      <w:r w:rsidRPr="005136FE">
        <w:rPr>
          <w:rStyle w:val="a5"/>
          <w:rFonts w:eastAsia="方正仿宋_GBK" w:hint="eastAsia"/>
          <w:sz w:val="32"/>
          <w:szCs w:val="32"/>
        </w:rPr>
        <w:t>菜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菜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《无锡江南水乡风情》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南京文脉《航拍胥河明珠</w:t>
      </w:r>
      <w:r w:rsidRPr="005136FE">
        <w:rPr>
          <w:rStyle w:val="a5"/>
          <w:rFonts w:eastAsia="方正仿宋_GBK" w:hint="eastAsia"/>
          <w:sz w:val="32"/>
          <w:szCs w:val="32"/>
        </w:rPr>
        <w:t>-</w:t>
      </w:r>
      <w:r w:rsidRPr="005136FE">
        <w:rPr>
          <w:rStyle w:val="a5"/>
          <w:rFonts w:eastAsia="方正仿宋_GBK" w:hint="eastAsia"/>
          <w:sz w:val="32"/>
          <w:szCs w:val="32"/>
        </w:rPr>
        <w:t>南京下坝复线船闸》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宿城区水务局</w:t>
      </w:r>
      <w:r w:rsidRPr="005136FE">
        <w:rPr>
          <w:rStyle w:val="a5"/>
          <w:rFonts w:eastAsia="方正仿宋_GBK" w:hint="eastAsia"/>
          <w:sz w:val="32"/>
          <w:szCs w:val="32"/>
        </w:rPr>
        <w:t xml:space="preserve"> </w:t>
      </w:r>
      <w:r w:rsidRPr="005136FE">
        <w:rPr>
          <w:rStyle w:val="a5"/>
          <w:rFonts w:eastAsia="方正仿宋_GBK" w:hint="eastAsia"/>
          <w:sz w:val="32"/>
          <w:szCs w:val="32"/>
        </w:rPr>
        <w:t>《以水为脉</w:t>
      </w:r>
      <w:r w:rsidRPr="005136FE">
        <w:rPr>
          <w:rStyle w:val="a5"/>
          <w:rFonts w:eastAsia="方正仿宋_GBK" w:hint="eastAsia"/>
          <w:sz w:val="32"/>
          <w:szCs w:val="32"/>
        </w:rPr>
        <w:t>-</w:t>
      </w:r>
      <w:r w:rsidRPr="005136FE">
        <w:rPr>
          <w:rStyle w:val="a5"/>
          <w:rFonts w:eastAsia="方正仿宋_GBK" w:hint="eastAsia"/>
          <w:sz w:val="32"/>
          <w:szCs w:val="32"/>
        </w:rPr>
        <w:t>江苏宿迁东关口历史文化公园》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我的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泽成希《百舸争流》</w:t>
      </w:r>
      <w:proofErr w:type="gramEnd"/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小米虫《一条青果巷，半部常州史》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宿豫水务《宿迁水利遗址公园》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工商名镇</w:t>
      </w:r>
      <w:r w:rsidRPr="005136FE">
        <w:rPr>
          <w:rStyle w:val="a5"/>
          <w:rFonts w:eastAsia="方正仿宋_GBK" w:hint="eastAsia"/>
          <w:sz w:val="32"/>
          <w:szCs w:val="32"/>
        </w:rPr>
        <w:t>V</w:t>
      </w:r>
      <w:r w:rsidRPr="005136FE">
        <w:rPr>
          <w:rStyle w:val="a5"/>
          <w:rFonts w:eastAsia="方正仿宋_GBK" w:hint="eastAsia"/>
          <w:sz w:val="32"/>
          <w:szCs w:val="32"/>
        </w:rPr>
        <w:t>活力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洛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社《带你京杭大运河上飙“机”》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r w:rsidRPr="005136FE">
        <w:rPr>
          <w:rStyle w:val="a5"/>
          <w:rFonts w:eastAsia="方正仿宋_GBK" w:hint="eastAsia"/>
          <w:sz w:val="32"/>
          <w:szCs w:val="32"/>
        </w:rPr>
        <w:t>悟道《我家就在岸上住》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  <w:r w:rsidRPr="005136FE">
        <w:rPr>
          <w:rStyle w:val="a5"/>
          <w:rFonts w:eastAsia="方正仿宋_GBK" w:hint="eastAsia"/>
          <w:sz w:val="32"/>
          <w:szCs w:val="32"/>
        </w:rPr>
        <w:t>@</w:t>
      </w:r>
      <w:proofErr w:type="gramStart"/>
      <w:r w:rsidRPr="005136FE">
        <w:rPr>
          <w:rStyle w:val="a5"/>
          <w:rFonts w:eastAsia="方正仿宋_GBK" w:hint="eastAsia"/>
          <w:sz w:val="32"/>
          <w:szCs w:val="32"/>
        </w:rPr>
        <w:t>大美秦淮</w:t>
      </w:r>
      <w:proofErr w:type="gramEnd"/>
      <w:r w:rsidRPr="005136FE">
        <w:rPr>
          <w:rStyle w:val="a5"/>
          <w:rFonts w:eastAsia="方正仿宋_GBK" w:hint="eastAsia"/>
          <w:sz w:val="32"/>
          <w:szCs w:val="32"/>
        </w:rPr>
        <w:t>《秦淮河流域守护神</w:t>
      </w:r>
      <w:r w:rsidRPr="005136FE">
        <w:rPr>
          <w:rStyle w:val="a5"/>
          <w:rFonts w:eastAsia="方正仿宋_GBK" w:hint="eastAsia"/>
          <w:sz w:val="32"/>
          <w:szCs w:val="32"/>
        </w:rPr>
        <w:t>-</w:t>
      </w:r>
      <w:r w:rsidRPr="005136FE">
        <w:rPr>
          <w:rStyle w:val="a5"/>
          <w:rFonts w:eastAsia="方正仿宋_GBK" w:hint="eastAsia"/>
          <w:sz w:val="32"/>
          <w:szCs w:val="32"/>
        </w:rPr>
        <w:t>武定门节制闸》</w:t>
      </w:r>
    </w:p>
    <w:p w:rsidR="00EF1750" w:rsidRPr="005136FE" w:rsidRDefault="00EF1750" w:rsidP="00EF1750">
      <w:pPr>
        <w:spacing w:line="540" w:lineRule="exact"/>
        <w:ind w:firstLineChars="200" w:firstLine="643"/>
        <w:rPr>
          <w:rStyle w:val="a5"/>
          <w:rFonts w:eastAsia="方正仿宋_GBK"/>
          <w:sz w:val="32"/>
          <w:szCs w:val="32"/>
        </w:rPr>
      </w:pPr>
    </w:p>
    <w:sectPr w:rsidR="00EF1750" w:rsidRPr="005136FE">
      <w:foot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4FA" w:rsidRDefault="00F244FA" w:rsidP="00EF1750">
      <w:r>
        <w:separator/>
      </w:r>
    </w:p>
  </w:endnote>
  <w:endnote w:type="continuationSeparator" w:id="0">
    <w:p w:rsidR="00F244FA" w:rsidRDefault="00F244FA" w:rsidP="00EF17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30737558"/>
      <w:docPartObj>
        <w:docPartGallery w:val="Page Numbers (Bottom of Page)"/>
        <w:docPartUnique/>
      </w:docPartObj>
    </w:sdtPr>
    <w:sdtEndPr>
      <w:rPr>
        <w:rFonts w:ascii="仿宋" w:eastAsia="仿宋" w:hAnsi="仿宋" w:hint="eastAsia"/>
        <w:sz w:val="32"/>
        <w:szCs w:val="32"/>
      </w:rPr>
    </w:sdtEndPr>
    <w:sdtContent>
      <w:p w:rsidR="006A0ADC" w:rsidRPr="008B6B74" w:rsidRDefault="00DA7191">
        <w:pPr>
          <w:pStyle w:val="a4"/>
          <w:jc w:val="center"/>
          <w:rPr>
            <w:rFonts w:ascii="仿宋" w:eastAsia="仿宋" w:hAnsi="仿宋"/>
            <w:sz w:val="32"/>
            <w:szCs w:val="32"/>
          </w:rPr>
        </w:pPr>
        <w:r w:rsidRPr="008B6B74">
          <w:rPr>
            <w:rFonts w:ascii="仿宋" w:eastAsia="仿宋" w:hAnsi="仿宋" w:hint="eastAsia"/>
            <w:sz w:val="32"/>
            <w:szCs w:val="32"/>
          </w:rPr>
          <w:t xml:space="preserve">— </w:t>
        </w:r>
        <w:r w:rsidRPr="008B6B74">
          <w:rPr>
            <w:rFonts w:ascii="仿宋" w:eastAsia="仿宋" w:hAnsi="仿宋" w:hint="eastAsia"/>
            <w:sz w:val="32"/>
            <w:szCs w:val="32"/>
          </w:rPr>
          <w:fldChar w:fldCharType="begin"/>
        </w:r>
        <w:r w:rsidRPr="008B6B74">
          <w:rPr>
            <w:rFonts w:ascii="仿宋" w:eastAsia="仿宋" w:hAnsi="仿宋" w:hint="eastAsia"/>
            <w:sz w:val="32"/>
            <w:szCs w:val="32"/>
          </w:rPr>
          <w:instrText>PAGE   \* MERGEFORMAT</w:instrText>
        </w:r>
        <w:r w:rsidRPr="008B6B74">
          <w:rPr>
            <w:rFonts w:ascii="仿宋" w:eastAsia="仿宋" w:hAnsi="仿宋" w:hint="eastAsia"/>
            <w:sz w:val="32"/>
            <w:szCs w:val="32"/>
          </w:rPr>
          <w:fldChar w:fldCharType="separate"/>
        </w:r>
        <w:r w:rsidR="002A0A3F" w:rsidRPr="002A0A3F">
          <w:rPr>
            <w:rFonts w:ascii="仿宋" w:eastAsia="仿宋" w:hAnsi="仿宋"/>
            <w:noProof/>
            <w:sz w:val="32"/>
            <w:szCs w:val="32"/>
            <w:lang w:val="zh-CN"/>
          </w:rPr>
          <w:t>1</w:t>
        </w:r>
        <w:r w:rsidRPr="008B6B74">
          <w:rPr>
            <w:rFonts w:ascii="仿宋" w:eastAsia="仿宋" w:hAnsi="仿宋" w:hint="eastAsia"/>
            <w:sz w:val="32"/>
            <w:szCs w:val="32"/>
          </w:rPr>
          <w:fldChar w:fldCharType="end"/>
        </w:r>
        <w:r w:rsidRPr="008B6B74">
          <w:rPr>
            <w:rFonts w:ascii="仿宋" w:eastAsia="仿宋" w:hAnsi="仿宋" w:hint="eastAsia"/>
            <w:sz w:val="32"/>
            <w:szCs w:val="32"/>
          </w:rPr>
          <w:t xml:space="preserve"> —</w:t>
        </w:r>
      </w:p>
    </w:sdtContent>
  </w:sdt>
  <w:p w:rsidR="006A0ADC" w:rsidRDefault="00F244F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4FA" w:rsidRDefault="00F244FA" w:rsidP="00EF1750">
      <w:r>
        <w:separator/>
      </w:r>
    </w:p>
  </w:footnote>
  <w:footnote w:type="continuationSeparator" w:id="0">
    <w:p w:rsidR="00F244FA" w:rsidRDefault="00F244FA" w:rsidP="00EF175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7075"/>
    <w:rsid w:val="002A0A3F"/>
    <w:rsid w:val="00357075"/>
    <w:rsid w:val="004B3399"/>
    <w:rsid w:val="00B25509"/>
    <w:rsid w:val="00DA7191"/>
    <w:rsid w:val="00EF1750"/>
    <w:rsid w:val="00F244FA"/>
    <w:rsid w:val="00FF5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17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17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17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17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1750"/>
    <w:rPr>
      <w:sz w:val="18"/>
      <w:szCs w:val="18"/>
    </w:rPr>
  </w:style>
  <w:style w:type="character" w:styleId="a5">
    <w:name w:val="Strong"/>
    <w:basedOn w:val="a0"/>
    <w:uiPriority w:val="22"/>
    <w:qFormat/>
    <w:rsid w:val="00EF175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175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F175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F175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F175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F1750"/>
    <w:rPr>
      <w:sz w:val="18"/>
      <w:szCs w:val="18"/>
    </w:rPr>
  </w:style>
  <w:style w:type="character" w:styleId="a5">
    <w:name w:val="Strong"/>
    <w:basedOn w:val="a0"/>
    <w:uiPriority w:val="22"/>
    <w:qFormat/>
    <w:rsid w:val="00EF17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94</Words>
  <Characters>541</Characters>
  <Application>Microsoft Office Word</Application>
  <DocSecurity>0</DocSecurity>
  <Lines>4</Lines>
  <Paragraphs>1</Paragraphs>
  <ScaleCrop>false</ScaleCrop>
  <Company>办公室</Company>
  <LinksUpToDate>false</LinksUpToDate>
  <CharactersWithSpaces>634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许芬</dc:creator>
  <cp:keywords/>
  <dc:description/>
  <cp:lastModifiedBy>许芬</cp:lastModifiedBy>
  <cp:revision>3</cp:revision>
  <dcterms:created xsi:type="dcterms:W3CDTF">2019-06-04T08:01:00Z</dcterms:created>
  <dcterms:modified xsi:type="dcterms:W3CDTF">2019-06-04T08:02:00Z</dcterms:modified>
</cp:coreProperties>
</file>